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CB" w:rsidRDefault="00DE08CB" w:rsidP="0013610D"/>
    <w:p w:rsidR="00DE08CB" w:rsidRPr="002C1D6F" w:rsidRDefault="00FA01A2" w:rsidP="00FA01A2">
      <w:pPr>
        <w:rPr>
          <w:rFonts w:ascii="Century Gothic" w:hAnsi="Century Gothic" w:cs="Tahoma"/>
          <w:sz w:val="20"/>
          <w:szCs w:val="20"/>
        </w:rPr>
      </w:pPr>
      <w:r>
        <w:t xml:space="preserve">                                                                                               </w:t>
      </w:r>
      <w:r w:rsidR="00DE08CB" w:rsidRPr="002C1D6F">
        <w:rPr>
          <w:rFonts w:ascii="Century Gothic" w:hAnsi="Century Gothic" w:cs="Tahoma"/>
          <w:b/>
          <w:sz w:val="20"/>
          <w:szCs w:val="20"/>
        </w:rPr>
        <w:t xml:space="preserve">DEPENDENCIA: </w:t>
      </w:r>
      <w:r w:rsidR="00DE08CB" w:rsidRPr="002C1D6F">
        <w:rPr>
          <w:rFonts w:ascii="Century Gothic" w:hAnsi="Century Gothic" w:cs="Tahoma"/>
          <w:sz w:val="20"/>
          <w:szCs w:val="20"/>
        </w:rPr>
        <w:t>Obras Publicas</w:t>
      </w:r>
    </w:p>
    <w:p w:rsidR="00DE08CB" w:rsidRPr="002C1D6F" w:rsidRDefault="00DE08CB" w:rsidP="00DE08CB">
      <w:pPr>
        <w:ind w:left="5761"/>
        <w:rPr>
          <w:rFonts w:ascii="Century Gothic" w:hAnsi="Century Gothic" w:cs="Tahoma"/>
          <w:sz w:val="20"/>
          <w:szCs w:val="20"/>
        </w:rPr>
      </w:pPr>
      <w:r w:rsidRPr="002C1D6F">
        <w:rPr>
          <w:rFonts w:ascii="Century Gothic" w:hAnsi="Century Gothic" w:cs="Tahoma"/>
          <w:b/>
          <w:sz w:val="20"/>
          <w:szCs w:val="20"/>
        </w:rPr>
        <w:t xml:space="preserve">No. DE OFICIO: </w:t>
      </w:r>
      <w:r w:rsidRPr="002C1D6F">
        <w:rPr>
          <w:rFonts w:ascii="Century Gothic" w:hAnsi="Century Gothic" w:cs="Tahoma"/>
          <w:sz w:val="20"/>
          <w:szCs w:val="20"/>
        </w:rPr>
        <w:t>O.P. 14020</w:t>
      </w:r>
      <w:r w:rsidR="00145455" w:rsidRPr="002C1D6F">
        <w:rPr>
          <w:rFonts w:ascii="Century Gothic" w:hAnsi="Century Gothic" w:cs="Tahoma"/>
          <w:sz w:val="20"/>
          <w:szCs w:val="20"/>
        </w:rPr>
        <w:t>/210</w:t>
      </w:r>
      <w:r w:rsidR="00DE58F2" w:rsidRPr="002C1D6F">
        <w:rPr>
          <w:rFonts w:ascii="Century Gothic" w:hAnsi="Century Gothic" w:cs="Tahoma"/>
          <w:sz w:val="20"/>
          <w:szCs w:val="20"/>
        </w:rPr>
        <w:t>/2023</w:t>
      </w:r>
    </w:p>
    <w:p w:rsidR="00DE08CB" w:rsidRPr="002C1D6F" w:rsidRDefault="00DE08CB" w:rsidP="002C1D6F">
      <w:pPr>
        <w:ind w:left="5761"/>
        <w:rPr>
          <w:rFonts w:ascii="Century Gothic" w:hAnsi="Century Gothic" w:cs="Tahoma"/>
          <w:sz w:val="20"/>
          <w:szCs w:val="20"/>
        </w:rPr>
      </w:pPr>
      <w:r w:rsidRPr="002C1D6F">
        <w:rPr>
          <w:rFonts w:ascii="Century Gothic" w:hAnsi="Century Gothic" w:cs="Tahoma"/>
          <w:b/>
          <w:sz w:val="20"/>
          <w:szCs w:val="20"/>
        </w:rPr>
        <w:t xml:space="preserve">ASUNTO: </w:t>
      </w:r>
      <w:r w:rsidRPr="002C1D6F">
        <w:rPr>
          <w:rFonts w:ascii="Century Gothic" w:hAnsi="Century Gothic" w:cs="Tahoma"/>
          <w:sz w:val="20"/>
          <w:szCs w:val="20"/>
        </w:rPr>
        <w:t>El que se Indica</w:t>
      </w:r>
    </w:p>
    <w:p w:rsidR="002C1D6F" w:rsidRDefault="002C1D6F" w:rsidP="00DE08CB">
      <w:pPr>
        <w:rPr>
          <w:rFonts w:ascii="Century Gothic" w:hAnsi="Century Gothic" w:cs="Tahoma"/>
          <w:b/>
          <w:sz w:val="20"/>
          <w:szCs w:val="20"/>
        </w:rPr>
      </w:pPr>
    </w:p>
    <w:p w:rsidR="002C1D6F" w:rsidRPr="002C1D6F" w:rsidRDefault="00DE08CB" w:rsidP="00DE08CB">
      <w:pPr>
        <w:rPr>
          <w:rFonts w:ascii="Century Gothic" w:hAnsi="Century Gothic" w:cs="Tahoma"/>
          <w:b/>
          <w:sz w:val="20"/>
          <w:szCs w:val="20"/>
        </w:rPr>
      </w:pPr>
      <w:r w:rsidRPr="002C1D6F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3909" wp14:editId="0BA9E0EB">
                <wp:simplePos x="0" y="0"/>
                <wp:positionH relativeFrom="column">
                  <wp:posOffset>4843145</wp:posOffset>
                </wp:positionH>
                <wp:positionV relativeFrom="paragraph">
                  <wp:posOffset>7587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8CB" w:rsidRPr="00C55305" w:rsidRDefault="00DE08CB" w:rsidP="00DE08CB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539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1.35pt;margin-top: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" filled="f" stroked="f">
                <v:textbox style="mso-fit-shape-to-text:t">
                  <w:txbxContent>
                    <w:p w:rsidR="00DE08CB" w:rsidRPr="00C55305" w:rsidRDefault="00DE08CB" w:rsidP="00DE08CB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FF00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8CB" w:rsidRPr="002C1D6F" w:rsidRDefault="002C1D6F" w:rsidP="00DE08CB">
      <w:pPr>
        <w:rPr>
          <w:rFonts w:ascii="Century Gothic" w:hAnsi="Century Gothic" w:cs="Tahoma"/>
          <w:b/>
          <w:sz w:val="20"/>
          <w:szCs w:val="20"/>
        </w:rPr>
      </w:pPr>
      <w:proofErr w:type="spellStart"/>
      <w:r w:rsidRPr="002C1D6F">
        <w:rPr>
          <w:rFonts w:ascii="Century Gothic" w:hAnsi="Century Gothic" w:cs="Tahoma"/>
          <w:b/>
          <w:sz w:val="20"/>
          <w:szCs w:val="20"/>
        </w:rPr>
        <w:t>L.A.F</w:t>
      </w:r>
      <w:proofErr w:type="spellEnd"/>
      <w:r w:rsidRPr="002C1D6F">
        <w:rPr>
          <w:rFonts w:ascii="Century Gothic" w:hAnsi="Century Gothic" w:cs="Tahoma"/>
          <w:b/>
          <w:sz w:val="20"/>
          <w:szCs w:val="20"/>
        </w:rPr>
        <w:t>. ALBERTO DE LA CRUZ HERNÁNDEZ</w:t>
      </w:r>
    </w:p>
    <w:p w:rsidR="002C1D6F" w:rsidRPr="002C1D6F" w:rsidRDefault="002C1D6F" w:rsidP="00DE08CB">
      <w:pPr>
        <w:rPr>
          <w:rFonts w:ascii="Century Gothic" w:hAnsi="Century Gothic" w:cs="Tahoma"/>
          <w:b/>
          <w:sz w:val="20"/>
          <w:szCs w:val="20"/>
        </w:rPr>
      </w:pPr>
      <w:r w:rsidRPr="002C1D6F">
        <w:rPr>
          <w:rFonts w:ascii="Century Gothic" w:hAnsi="Century Gothic" w:cs="Tahoma"/>
          <w:b/>
          <w:sz w:val="20"/>
          <w:szCs w:val="20"/>
        </w:rPr>
        <w:t>CONTRALOR MUNICIPAL</w:t>
      </w:r>
    </w:p>
    <w:p w:rsidR="00DE08CB" w:rsidRPr="002C1D6F" w:rsidRDefault="00DE08CB" w:rsidP="00DE08CB">
      <w:pPr>
        <w:rPr>
          <w:rFonts w:ascii="Century Gothic" w:hAnsi="Century Gothic" w:cs="Tahoma"/>
          <w:b/>
          <w:sz w:val="20"/>
          <w:szCs w:val="20"/>
        </w:rPr>
      </w:pPr>
      <w:r w:rsidRPr="002C1D6F">
        <w:rPr>
          <w:rFonts w:ascii="Century Gothic" w:hAnsi="Century Gothic" w:cs="Tahoma"/>
          <w:b/>
          <w:sz w:val="20"/>
          <w:szCs w:val="20"/>
        </w:rPr>
        <w:t>PRESENTE:</w:t>
      </w:r>
    </w:p>
    <w:p w:rsidR="00DE08CB" w:rsidRPr="002C1D6F" w:rsidRDefault="00801FAA" w:rsidP="00DE08CB">
      <w:pPr>
        <w:rPr>
          <w:rFonts w:ascii="Century Gothic" w:hAnsi="Century Gothic" w:cs="Tahoma"/>
          <w:b/>
          <w:sz w:val="20"/>
          <w:szCs w:val="20"/>
        </w:rPr>
      </w:pPr>
      <w:r w:rsidRPr="002C1D6F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DE08CB" w:rsidRDefault="00DE08CB" w:rsidP="00DE08CB">
      <w:pPr>
        <w:jc w:val="both"/>
        <w:rPr>
          <w:rFonts w:ascii="Century Gothic" w:hAnsi="Century Gothic" w:cs="Tahoma"/>
          <w:sz w:val="20"/>
          <w:szCs w:val="20"/>
        </w:rPr>
      </w:pPr>
      <w:r w:rsidRPr="002C1D6F">
        <w:rPr>
          <w:rFonts w:ascii="Century Gothic" w:hAnsi="Century Gothic" w:cs="Tahoma"/>
          <w:sz w:val="20"/>
          <w:szCs w:val="20"/>
        </w:rPr>
        <w:t>El que suscribe, Arq. Víctor García  Hernández, Director de Obras Publicas del H. Ayuntamiento de Cabo Corriente Jalisco, aprovecho la ocasión para enviarle un cordial saludo y al mismo</w:t>
      </w:r>
      <w:r w:rsidR="00DE58F2" w:rsidRPr="002C1D6F">
        <w:rPr>
          <w:rFonts w:ascii="Century Gothic" w:hAnsi="Century Gothic" w:cs="Tahoma"/>
          <w:sz w:val="20"/>
          <w:szCs w:val="20"/>
        </w:rPr>
        <w:t xml:space="preserve"> tiempo comunicar a usted, </w:t>
      </w:r>
      <w:r w:rsidR="00341501">
        <w:rPr>
          <w:rFonts w:ascii="Century Gothic" w:hAnsi="Century Gothic" w:cs="Tahoma"/>
          <w:sz w:val="20"/>
          <w:szCs w:val="20"/>
        </w:rPr>
        <w:t xml:space="preserve">que se </w:t>
      </w:r>
      <w:proofErr w:type="spellStart"/>
      <w:r w:rsidR="00341501">
        <w:rPr>
          <w:rFonts w:ascii="Century Gothic" w:hAnsi="Century Gothic" w:cs="Tahoma"/>
          <w:sz w:val="20"/>
          <w:szCs w:val="20"/>
        </w:rPr>
        <w:t>trabajo</w:t>
      </w:r>
      <w:proofErr w:type="spellEnd"/>
      <w:r w:rsidR="00341501">
        <w:rPr>
          <w:rFonts w:ascii="Century Gothic" w:hAnsi="Century Gothic" w:cs="Tahoma"/>
          <w:sz w:val="20"/>
          <w:szCs w:val="20"/>
        </w:rPr>
        <w:t xml:space="preserve"> en los siguientes</w:t>
      </w:r>
      <w:r w:rsidR="00DE58F2" w:rsidRPr="002C1D6F">
        <w:rPr>
          <w:rFonts w:ascii="Century Gothic" w:hAnsi="Century Gothic" w:cs="Tahoma"/>
          <w:sz w:val="20"/>
          <w:szCs w:val="20"/>
        </w:rPr>
        <w:t xml:space="preserve"> proyecto</w:t>
      </w:r>
      <w:r w:rsidR="00341501">
        <w:rPr>
          <w:rFonts w:ascii="Century Gothic" w:hAnsi="Century Gothic" w:cs="Tahoma"/>
          <w:sz w:val="20"/>
          <w:szCs w:val="20"/>
        </w:rPr>
        <w:t>s</w:t>
      </w:r>
      <w:r w:rsidR="00DE58F2" w:rsidRPr="002C1D6F">
        <w:rPr>
          <w:rFonts w:ascii="Century Gothic" w:hAnsi="Century Gothic" w:cs="Tahoma"/>
          <w:sz w:val="20"/>
          <w:szCs w:val="20"/>
        </w:rPr>
        <w:t xml:space="preserve"> que a continuación le menciono</w:t>
      </w:r>
      <w:r w:rsidR="00145455" w:rsidRPr="002C1D6F">
        <w:rPr>
          <w:rFonts w:ascii="Century Gothic" w:hAnsi="Century Gothic" w:cs="Tahoma"/>
          <w:sz w:val="20"/>
          <w:szCs w:val="20"/>
        </w:rPr>
        <w:t xml:space="preserve"> y esperar el recurso, ya que todos están en trámites</w:t>
      </w:r>
      <w:r w:rsidR="00341501">
        <w:rPr>
          <w:rFonts w:ascii="Century Gothic" w:hAnsi="Century Gothic" w:cs="Tahoma"/>
          <w:sz w:val="20"/>
          <w:szCs w:val="20"/>
        </w:rPr>
        <w:t xml:space="preserve"> para poder realizarlos</w:t>
      </w:r>
      <w:r w:rsidR="00DE58F2" w:rsidRPr="002C1D6F">
        <w:rPr>
          <w:rFonts w:ascii="Century Gothic" w:hAnsi="Century Gothic" w:cs="Tahoma"/>
          <w:sz w:val="20"/>
          <w:szCs w:val="20"/>
        </w:rPr>
        <w:t>.</w:t>
      </w:r>
    </w:p>
    <w:p w:rsidR="00FA01A2" w:rsidRDefault="00FA01A2" w:rsidP="00DE08CB">
      <w:pPr>
        <w:jc w:val="both"/>
        <w:rPr>
          <w:rFonts w:ascii="Century Gothic" w:hAnsi="Century Gothic" w:cs="Tahoma"/>
          <w:sz w:val="20"/>
          <w:szCs w:val="20"/>
        </w:rPr>
      </w:pPr>
    </w:p>
    <w:p w:rsidR="00FA01A2" w:rsidRPr="002C1D6F" w:rsidRDefault="00FA01A2" w:rsidP="00DE08CB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 gestionaron en los meses de febrero y marzo.</w:t>
      </w:r>
    </w:p>
    <w:p w:rsidR="00DE58F2" w:rsidRPr="002C1D6F" w:rsidRDefault="00DE58F2" w:rsidP="00DE08C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11031" w:type="dxa"/>
        <w:tblInd w:w="-289" w:type="dxa"/>
        <w:tblLook w:val="04A0" w:firstRow="1" w:lastRow="0" w:firstColumn="1" w:lastColumn="0" w:noHBand="0" w:noVBand="1"/>
      </w:tblPr>
      <w:tblGrid>
        <w:gridCol w:w="762"/>
        <w:gridCol w:w="2977"/>
        <w:gridCol w:w="1940"/>
        <w:gridCol w:w="1954"/>
        <w:gridCol w:w="1816"/>
        <w:gridCol w:w="1582"/>
      </w:tblGrid>
      <w:tr w:rsidR="00145455" w:rsidRPr="00145455" w:rsidTr="002C1D6F">
        <w:trPr>
          <w:trHeight w:val="477"/>
        </w:trPr>
        <w:tc>
          <w:tcPr>
            <w:tcW w:w="762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>No.</w:t>
            </w:r>
          </w:p>
        </w:tc>
        <w:tc>
          <w:tcPr>
            <w:tcW w:w="2977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>NOMBRE DEL PROYECTO</w:t>
            </w:r>
          </w:p>
        </w:tc>
        <w:tc>
          <w:tcPr>
            <w:tcW w:w="1940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 xml:space="preserve">  LOCALIDAD</w:t>
            </w:r>
          </w:p>
        </w:tc>
        <w:tc>
          <w:tcPr>
            <w:tcW w:w="1954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MONTO</w:t>
            </w:r>
          </w:p>
        </w:tc>
        <w:tc>
          <w:tcPr>
            <w:tcW w:w="1816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PARTIDA</w:t>
            </w:r>
          </w:p>
        </w:tc>
        <w:tc>
          <w:tcPr>
            <w:tcW w:w="1582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PROGRAMA</w:t>
            </w:r>
          </w:p>
        </w:tc>
      </w:tr>
      <w:tr w:rsidR="00145455" w:rsidRPr="00145455" w:rsidTr="002C1D6F">
        <w:trPr>
          <w:trHeight w:val="789"/>
        </w:trPr>
        <w:tc>
          <w:tcPr>
            <w:tcW w:w="762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</w:p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1</w:t>
            </w:r>
          </w:p>
        </w:tc>
        <w:tc>
          <w:tcPr>
            <w:tcW w:w="2977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REHABILITACIÓN Y SUMINISTRO DE LUMINARIAS </w:t>
            </w:r>
            <w:proofErr w:type="spellStart"/>
            <w:r w:rsidRPr="00145455">
              <w:rPr>
                <w:rFonts w:ascii="Century Gothic" w:hAnsi="Century Gothic" w:cs="Tahoma"/>
                <w:sz w:val="18"/>
                <w:szCs w:val="18"/>
              </w:rPr>
              <w:t>LED</w:t>
            </w:r>
            <w:proofErr w:type="spellEnd"/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PARA ALUMBRADO PÚBLICO EN EL MUNICIPIO DE CABO CORRIENTES</w:t>
            </w:r>
            <w:r>
              <w:rPr>
                <w:rFonts w:ascii="Century Gothic" w:hAnsi="Century Gothic" w:cs="Tahoma"/>
                <w:sz w:val="18"/>
                <w:szCs w:val="18"/>
              </w:rPr>
              <w:t>, JALISCO</w:t>
            </w:r>
            <w:r w:rsidRPr="00145455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>MUNICIPIO DE CABO CORRIENTES, JAL.</w:t>
            </w:r>
          </w:p>
        </w:tc>
        <w:tc>
          <w:tcPr>
            <w:tcW w:w="1954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>PENDIENTE POR DEFINIR</w:t>
            </w:r>
          </w:p>
        </w:tc>
        <w:tc>
          <w:tcPr>
            <w:tcW w:w="1816" w:type="dxa"/>
          </w:tcPr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</w:t>
            </w:r>
          </w:p>
          <w:p w:rsidR="00145455" w:rsidRPr="00145455" w:rsidRDefault="00145455" w:rsidP="00DE08CB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   614</w:t>
            </w:r>
          </w:p>
        </w:tc>
        <w:tc>
          <w:tcPr>
            <w:tcW w:w="1582" w:type="dxa"/>
          </w:tcPr>
          <w:p w:rsidR="00145455" w:rsidRPr="00145455" w:rsidRDefault="00145455" w:rsidP="00145455">
            <w:pPr>
              <w:spacing w:before="240" w:after="24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145455" w:rsidRPr="00145455" w:rsidRDefault="00145455" w:rsidP="00145455">
            <w:pPr>
              <w:spacing w:before="240" w:after="24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proofErr w:type="spellStart"/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>FAIS</w:t>
            </w:r>
            <w:proofErr w:type="spellEnd"/>
          </w:p>
        </w:tc>
      </w:tr>
      <w:tr w:rsidR="00145455" w:rsidRPr="00145455" w:rsidTr="002C1D6F">
        <w:trPr>
          <w:trHeight w:val="1234"/>
        </w:trPr>
        <w:tc>
          <w:tcPr>
            <w:tcW w:w="762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2</w:t>
            </w:r>
          </w:p>
        </w:tc>
        <w:tc>
          <w:tcPr>
            <w:tcW w:w="2977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>PAVIMENTACIÓN CON EMPEDRADO AHOGADO EN CONCRETO EN LA CALLE VICENTE GUERRERO, EN LA CABECERAS MUNICIPAL DE CABO CORRIENTES, JALISCO.</w:t>
            </w:r>
          </w:p>
        </w:tc>
        <w:tc>
          <w:tcPr>
            <w:tcW w:w="1940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>MUNICIPIO DE CABO CORRIENTES, JAL.</w:t>
            </w:r>
          </w:p>
        </w:tc>
        <w:tc>
          <w:tcPr>
            <w:tcW w:w="1954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</w:t>
            </w: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$5,000,000.00</w:t>
            </w:r>
          </w:p>
        </w:tc>
        <w:tc>
          <w:tcPr>
            <w:tcW w:w="1816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</w:t>
            </w: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   615</w:t>
            </w:r>
          </w:p>
        </w:tc>
        <w:tc>
          <w:tcPr>
            <w:tcW w:w="1582" w:type="dxa"/>
          </w:tcPr>
          <w:p w:rsidR="00145455" w:rsidRPr="00145455" w:rsidRDefault="00145455" w:rsidP="00145455">
            <w:pPr>
              <w:spacing w:before="240" w:after="24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145455" w:rsidRPr="00145455" w:rsidRDefault="00145455" w:rsidP="00145455">
            <w:pPr>
              <w:spacing w:before="240" w:after="24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proofErr w:type="spellStart"/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>FOCOCCI</w:t>
            </w:r>
            <w:proofErr w:type="spellEnd"/>
          </w:p>
        </w:tc>
      </w:tr>
      <w:tr w:rsidR="00145455" w:rsidRPr="00145455" w:rsidTr="002C1D6F">
        <w:trPr>
          <w:trHeight w:val="930"/>
        </w:trPr>
        <w:tc>
          <w:tcPr>
            <w:tcW w:w="762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3</w:t>
            </w:r>
          </w:p>
        </w:tc>
        <w:tc>
          <w:tcPr>
            <w:tcW w:w="2977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>REHABILITACIÓN DE EMPEDRADO AHOGADO EN CONCRETO EN LAS CALLES DE LA CABECERA MUNICIPAL</w:t>
            </w:r>
          </w:p>
        </w:tc>
        <w:tc>
          <w:tcPr>
            <w:tcW w:w="1940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</w:t>
            </w: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 EL TUITO</w:t>
            </w:r>
          </w:p>
        </w:tc>
        <w:tc>
          <w:tcPr>
            <w:tcW w:w="1954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</w:t>
            </w: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$972,092.18</w:t>
            </w:r>
          </w:p>
        </w:tc>
        <w:tc>
          <w:tcPr>
            <w:tcW w:w="1816" w:type="dxa"/>
          </w:tcPr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</w:t>
            </w:r>
          </w:p>
          <w:p w:rsidR="00145455" w:rsidRPr="00145455" w:rsidRDefault="00145455" w:rsidP="00D94F4C">
            <w:pPr>
              <w:spacing w:before="240" w:after="240"/>
              <w:rPr>
                <w:rFonts w:ascii="Century Gothic" w:hAnsi="Century Gothic" w:cs="Tahoma"/>
                <w:sz w:val="18"/>
                <w:szCs w:val="18"/>
              </w:rPr>
            </w:pPr>
            <w:r w:rsidRPr="00145455">
              <w:rPr>
                <w:rFonts w:ascii="Century Gothic" w:hAnsi="Century Gothic" w:cs="Tahoma"/>
                <w:sz w:val="18"/>
                <w:szCs w:val="18"/>
              </w:rPr>
              <w:t xml:space="preserve">         615</w:t>
            </w:r>
          </w:p>
        </w:tc>
        <w:tc>
          <w:tcPr>
            <w:tcW w:w="1582" w:type="dxa"/>
          </w:tcPr>
          <w:p w:rsidR="00145455" w:rsidRPr="00145455" w:rsidRDefault="00145455" w:rsidP="00145455">
            <w:pPr>
              <w:spacing w:before="240" w:after="24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145455" w:rsidRPr="00145455" w:rsidRDefault="00145455" w:rsidP="00145455">
            <w:pPr>
              <w:spacing w:before="240" w:after="240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proofErr w:type="spellStart"/>
            <w:r w:rsidRPr="00145455">
              <w:rPr>
                <w:rFonts w:ascii="Century Gothic" w:hAnsi="Century Gothic" w:cs="Tahoma"/>
                <w:b/>
                <w:sz w:val="18"/>
                <w:szCs w:val="18"/>
              </w:rPr>
              <w:t>FAIS</w:t>
            </w:r>
            <w:proofErr w:type="spellEnd"/>
          </w:p>
        </w:tc>
      </w:tr>
    </w:tbl>
    <w:p w:rsidR="00341501" w:rsidRDefault="00341501" w:rsidP="00DE58F2">
      <w:pPr>
        <w:spacing w:before="240" w:after="240"/>
        <w:rPr>
          <w:rFonts w:ascii="Century Gothic" w:hAnsi="Century Gothic" w:cs="Tahoma"/>
          <w:sz w:val="20"/>
          <w:szCs w:val="20"/>
        </w:rPr>
      </w:pPr>
    </w:p>
    <w:p w:rsidR="00341501" w:rsidRDefault="00341501" w:rsidP="00DE58F2">
      <w:pPr>
        <w:spacing w:before="240" w:after="24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A continuación enlisto las actividades que se realizan al día </w:t>
      </w:r>
    </w:p>
    <w:p w:rsidR="00341501" w:rsidRDefault="00341501" w:rsidP="00341501">
      <w:pPr>
        <w:rPr>
          <w:b/>
        </w:rPr>
      </w:pPr>
      <w:r>
        <w:rPr>
          <w:b/>
        </w:rPr>
        <w:t xml:space="preserve">                  </w:t>
      </w:r>
      <w:r w:rsidRPr="00777766">
        <w:rPr>
          <w:b/>
        </w:rPr>
        <w:t xml:space="preserve">ACTIVIDADES </w:t>
      </w:r>
      <w:r>
        <w:rPr>
          <w:b/>
        </w:rPr>
        <w:t xml:space="preserve"> </w:t>
      </w:r>
      <w:r w:rsidRPr="00777766">
        <w:rPr>
          <w:b/>
        </w:rPr>
        <w:t>ADMINISTRATIVAS</w:t>
      </w:r>
      <w:r>
        <w:rPr>
          <w:b/>
        </w:rPr>
        <w:t xml:space="preserve"> DEL MES DE ENERO, FEBRERO, MARZO</w:t>
      </w:r>
      <w:r w:rsidRPr="00777766">
        <w:rPr>
          <w:b/>
        </w:rPr>
        <w:t>:</w:t>
      </w: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jc w:val="center"/>
        <w:rPr>
          <w:b/>
        </w:rPr>
      </w:pPr>
    </w:p>
    <w:p w:rsidR="00341501" w:rsidRDefault="00341501" w:rsidP="00341501">
      <w:pPr>
        <w:rPr>
          <w:b/>
        </w:rPr>
      </w:pPr>
    </w:p>
    <w:p w:rsidR="00341501" w:rsidRPr="00777766" w:rsidRDefault="00341501" w:rsidP="00341501">
      <w:pPr>
        <w:jc w:val="center"/>
        <w:rPr>
          <w:b/>
        </w:rPr>
      </w:pPr>
    </w:p>
    <w:tbl>
      <w:tblPr>
        <w:tblStyle w:val="Tablaconcuadrcula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341501" w:rsidTr="002F41DA">
        <w:trPr>
          <w:trHeight w:val="712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REALIZACIÓN DE EXPEDIENTES 2023</w:t>
            </w:r>
            <w:r w:rsidRPr="002F41DA">
              <w:rPr>
                <w:sz w:val="22"/>
                <w:szCs w:val="22"/>
              </w:rPr>
              <w:t xml:space="preserve"> DE OBRAS.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712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REPORTES QUINCENALES DE MODULO DE MAQUINARIA.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724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 xml:space="preserve">REPORTE DE MODULO EN LA REUNIÓN MENSUAL DE LA </w:t>
            </w:r>
            <w:proofErr w:type="spellStart"/>
            <w:r w:rsidRPr="002F41DA">
              <w:rPr>
                <w:sz w:val="22"/>
                <w:szCs w:val="22"/>
              </w:rPr>
              <w:t>SADER</w:t>
            </w:r>
            <w:proofErr w:type="spellEnd"/>
            <w:r w:rsidRPr="002F41D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1190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REALIZACIÓN DE PROYECTOS PARA  GOBERNACIÓN, GOBERNADOR DEL ESTADO Y DIFERENTES ENTIDADES ADMINISTRATIVAS PARA GESTIÓN DE RECURSOS.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712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 xml:space="preserve">ENTREGA DE AVANCES FÍSICOS FINANCIEROS DE LA OBRA PAVIMENTACIÓN EN CONCRETO HIDRÁULICO EN LA CALLE PABLO RÍOS PARA </w:t>
            </w:r>
            <w:proofErr w:type="spellStart"/>
            <w:r w:rsidRPr="002F41DA">
              <w:rPr>
                <w:sz w:val="22"/>
                <w:szCs w:val="22"/>
              </w:rPr>
              <w:t>FOCOCI</w:t>
            </w:r>
            <w:proofErr w:type="spellEnd"/>
            <w:r w:rsidRPr="002F41DA">
              <w:rPr>
                <w:sz w:val="22"/>
                <w:szCs w:val="22"/>
              </w:rPr>
              <w:t xml:space="preserve"> 2022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962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SUPERVISIÓN DE OBRAS VARIAS.</w:t>
            </w:r>
          </w:p>
        </w:tc>
      </w:tr>
      <w:tr w:rsidR="00341501" w:rsidTr="002F41DA">
        <w:trPr>
          <w:trHeight w:val="1190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SUPERVISIÓN A EMPRESA EN EL PROYECTO DE LA CALLE PABLO RÍOS.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962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SUPERVISIÓN DE TRABAJOS VARIOS EN EL DEPARTAMENTO DE MANTENIMIENTO.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1428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  <w:p w:rsidR="00341501" w:rsidRPr="002F41DA" w:rsidRDefault="00341501" w:rsidP="00341501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ENTREG</w:t>
            </w:r>
            <w:r w:rsidRPr="002F41DA">
              <w:rPr>
                <w:sz w:val="22"/>
                <w:szCs w:val="22"/>
              </w:rPr>
              <w:t>A DE CIERRE</w:t>
            </w:r>
            <w:r w:rsidRPr="002F41DA">
              <w:rPr>
                <w:sz w:val="22"/>
                <w:szCs w:val="22"/>
              </w:rPr>
              <w:t xml:space="preserve"> DE LA OBRA PAVIMENTACIÓN EN CONCRETO HIDRÁULICO EN LA CALLE PABLO RÍOS PARA </w:t>
            </w:r>
            <w:proofErr w:type="spellStart"/>
            <w:r w:rsidRPr="002F41DA">
              <w:rPr>
                <w:sz w:val="22"/>
                <w:szCs w:val="22"/>
              </w:rPr>
              <w:t>FOCOCI</w:t>
            </w:r>
            <w:proofErr w:type="spellEnd"/>
            <w:r w:rsidRPr="002F41DA">
              <w:rPr>
                <w:sz w:val="22"/>
                <w:szCs w:val="22"/>
              </w:rPr>
              <w:t xml:space="preserve"> 2022</w:t>
            </w:r>
          </w:p>
          <w:p w:rsidR="00341501" w:rsidRPr="002F41DA" w:rsidRDefault="00341501" w:rsidP="000275E7">
            <w:pPr>
              <w:rPr>
                <w:sz w:val="22"/>
                <w:szCs w:val="22"/>
              </w:rPr>
            </w:pPr>
          </w:p>
        </w:tc>
      </w:tr>
      <w:tr w:rsidR="00341501" w:rsidTr="002F41DA">
        <w:trPr>
          <w:trHeight w:val="951"/>
        </w:trPr>
        <w:tc>
          <w:tcPr>
            <w:tcW w:w="9664" w:type="dxa"/>
          </w:tcPr>
          <w:p w:rsidR="00341501" w:rsidRPr="002F41DA" w:rsidRDefault="00341501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 xml:space="preserve">REALIZACIÓN DE PROYECTO PARA INSCRIPCIÓN DE </w:t>
            </w:r>
            <w:proofErr w:type="spellStart"/>
            <w:r w:rsidRPr="002F41DA">
              <w:rPr>
                <w:sz w:val="22"/>
                <w:szCs w:val="22"/>
              </w:rPr>
              <w:t>FOCOCI</w:t>
            </w:r>
            <w:proofErr w:type="spellEnd"/>
            <w:r w:rsidRPr="002F41DA">
              <w:rPr>
                <w:sz w:val="22"/>
                <w:szCs w:val="22"/>
              </w:rPr>
              <w:t xml:space="preserve"> 2023</w:t>
            </w:r>
          </w:p>
        </w:tc>
      </w:tr>
      <w:tr w:rsidR="00341501" w:rsidTr="002F41DA">
        <w:trPr>
          <w:trHeight w:val="951"/>
        </w:trPr>
        <w:tc>
          <w:tcPr>
            <w:tcW w:w="9664" w:type="dxa"/>
          </w:tcPr>
          <w:p w:rsidR="00341501" w:rsidRPr="002F41DA" w:rsidRDefault="00EB0B4E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>SUPERVISIÓN DE OBRA  EN EL BACHEO DE LA LOCALIDAD DE EL TUITO</w:t>
            </w:r>
          </w:p>
        </w:tc>
      </w:tr>
      <w:tr w:rsidR="00EB0B4E" w:rsidTr="002F41DA">
        <w:trPr>
          <w:trHeight w:val="951"/>
        </w:trPr>
        <w:tc>
          <w:tcPr>
            <w:tcW w:w="9664" w:type="dxa"/>
          </w:tcPr>
          <w:p w:rsidR="00EB0B4E" w:rsidRPr="002F41DA" w:rsidRDefault="00EB0B4E" w:rsidP="000275E7">
            <w:pPr>
              <w:rPr>
                <w:sz w:val="22"/>
                <w:szCs w:val="22"/>
              </w:rPr>
            </w:pPr>
            <w:r w:rsidRPr="002F41DA">
              <w:rPr>
                <w:sz w:val="22"/>
                <w:szCs w:val="22"/>
              </w:rPr>
              <w:t xml:space="preserve">SUPERVISIÓN DE OBRA </w:t>
            </w:r>
            <w:r w:rsidRPr="002F41DA">
              <w:rPr>
                <w:sz w:val="22"/>
                <w:szCs w:val="22"/>
              </w:rPr>
              <w:t xml:space="preserve"> DEL DRENAJE</w:t>
            </w:r>
            <w:r w:rsidRPr="002F41DA">
              <w:rPr>
                <w:sz w:val="22"/>
                <w:szCs w:val="22"/>
              </w:rPr>
              <w:t xml:space="preserve"> </w:t>
            </w:r>
            <w:r w:rsidRPr="002F41DA">
              <w:rPr>
                <w:sz w:val="22"/>
                <w:szCs w:val="22"/>
              </w:rPr>
              <w:t xml:space="preserve"> (ABELARDO) </w:t>
            </w:r>
            <w:r w:rsidRPr="002F41DA">
              <w:rPr>
                <w:sz w:val="22"/>
                <w:szCs w:val="22"/>
              </w:rPr>
              <w:t>DE LA LOCALIDAD DE EL TUITO</w:t>
            </w:r>
            <w:r w:rsidRPr="002F41DA">
              <w:rPr>
                <w:sz w:val="22"/>
                <w:szCs w:val="22"/>
              </w:rPr>
              <w:t xml:space="preserve"> </w:t>
            </w:r>
            <w:r w:rsidRPr="002F41DA">
              <w:rPr>
                <w:sz w:val="22"/>
                <w:szCs w:val="22"/>
              </w:rPr>
              <w:t>SUPERVISIÓN DE OBRA  EN EL BACHEO DE LA LOCALIDAD DE EL TUITO</w:t>
            </w:r>
          </w:p>
        </w:tc>
      </w:tr>
    </w:tbl>
    <w:p w:rsidR="00341501" w:rsidRDefault="00341501" w:rsidP="00341501">
      <w:pPr>
        <w:rPr>
          <w:b/>
        </w:rPr>
      </w:pPr>
    </w:p>
    <w:p w:rsidR="00341501" w:rsidRDefault="00341501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EB0B4E" w:rsidRDefault="00EB0B4E" w:rsidP="00341501">
      <w:pPr>
        <w:rPr>
          <w:b/>
        </w:rPr>
      </w:pPr>
    </w:p>
    <w:p w:rsidR="002F41DA" w:rsidRDefault="002F41DA" w:rsidP="00341501">
      <w:pPr>
        <w:rPr>
          <w:b/>
        </w:rPr>
      </w:pPr>
    </w:p>
    <w:p w:rsidR="002F41DA" w:rsidRDefault="002F41DA" w:rsidP="00341501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0703"/>
      </w:tblGrid>
      <w:tr w:rsidR="00EB0B4E" w:rsidTr="00EB0B4E">
        <w:tc>
          <w:tcPr>
            <w:tcW w:w="10703" w:type="dxa"/>
          </w:tcPr>
          <w:p w:rsidR="00EB0B4E" w:rsidRPr="00EB0B4E" w:rsidRDefault="00EB0B4E" w:rsidP="00EB0B4E">
            <w:r w:rsidRPr="00EB0B4E">
              <w:t xml:space="preserve">SALIDAS A LA CIUDAD DE GUADALAJARA </w:t>
            </w:r>
            <w:r>
              <w:t>PARA LA GESTIÓN DE PROYECTOS</w:t>
            </w:r>
          </w:p>
        </w:tc>
      </w:tr>
      <w:tr w:rsidR="00EB0B4E" w:rsidTr="00EB0B4E">
        <w:tc>
          <w:tcPr>
            <w:tcW w:w="10703" w:type="dxa"/>
          </w:tcPr>
          <w:p w:rsidR="00EB0B4E" w:rsidRPr="00EB0B4E" w:rsidRDefault="00EB0B4E" w:rsidP="00EB0B4E">
            <w:r>
              <w:t>12 LEVANTAMIENTOS TOPOGRÁFICOS EN EL MUNICIPIO.</w:t>
            </w:r>
          </w:p>
        </w:tc>
      </w:tr>
      <w:tr w:rsidR="002F41DA" w:rsidTr="00EB0B4E">
        <w:tc>
          <w:tcPr>
            <w:tcW w:w="10703" w:type="dxa"/>
          </w:tcPr>
          <w:p w:rsidR="002F41DA" w:rsidRDefault="002F41DA" w:rsidP="00EB0B4E">
            <w:r>
              <w:t>APOYOS A DIFERENTES EVENTOS POR PARTE DEL MUNICIPIO</w:t>
            </w:r>
          </w:p>
        </w:tc>
      </w:tr>
    </w:tbl>
    <w:p w:rsidR="00341501" w:rsidRDefault="00341501" w:rsidP="00DE58F2">
      <w:pPr>
        <w:spacing w:before="240" w:after="240"/>
        <w:rPr>
          <w:rFonts w:ascii="Century Gothic" w:hAnsi="Century Gothic" w:cs="Tahoma"/>
          <w:sz w:val="20"/>
          <w:szCs w:val="20"/>
        </w:rPr>
      </w:pPr>
    </w:p>
    <w:p w:rsidR="00DE08CB" w:rsidRPr="002C1D6F" w:rsidRDefault="00DE08CB" w:rsidP="00DE58F2">
      <w:pPr>
        <w:spacing w:before="240" w:after="240"/>
        <w:rPr>
          <w:rFonts w:ascii="Century Gothic" w:hAnsi="Century Gothic" w:cs="Tahoma"/>
          <w:sz w:val="20"/>
          <w:szCs w:val="20"/>
        </w:rPr>
      </w:pPr>
      <w:r w:rsidRPr="002C1D6F">
        <w:rPr>
          <w:rFonts w:ascii="Century Gothic" w:hAnsi="Century Gothic" w:cs="Tahoma"/>
          <w:sz w:val="20"/>
          <w:szCs w:val="20"/>
        </w:rPr>
        <w:t>Sin otro particular por el momento me despido de Usted y quedo a sus ordenas para cualquier duda o aclaración al respecto.</w:t>
      </w:r>
    </w:p>
    <w:p w:rsidR="003F4B54" w:rsidRPr="002C1D6F" w:rsidRDefault="003F4B54" w:rsidP="0013610D">
      <w:pPr>
        <w:rPr>
          <w:sz w:val="20"/>
          <w:szCs w:val="20"/>
        </w:rPr>
      </w:pPr>
    </w:p>
    <w:p w:rsidR="00DE08CB" w:rsidRPr="002C1D6F" w:rsidRDefault="00DE08CB" w:rsidP="00DE08CB">
      <w:pPr>
        <w:jc w:val="center"/>
        <w:rPr>
          <w:rFonts w:ascii="Century Gothic" w:hAnsi="Century Gothic"/>
          <w:b/>
          <w:sz w:val="20"/>
          <w:szCs w:val="20"/>
        </w:rPr>
      </w:pPr>
      <w:r w:rsidRPr="002C1D6F">
        <w:rPr>
          <w:rFonts w:ascii="Century Gothic" w:hAnsi="Century Gothic"/>
          <w:b/>
          <w:sz w:val="20"/>
          <w:szCs w:val="20"/>
        </w:rPr>
        <w:t>A T E N T A M E N T E</w:t>
      </w:r>
    </w:p>
    <w:p w:rsidR="00DE08CB" w:rsidRPr="002C1D6F" w:rsidRDefault="00DE58F2" w:rsidP="00DE08CB">
      <w:pPr>
        <w:jc w:val="center"/>
        <w:rPr>
          <w:rFonts w:ascii="Century Gothic" w:hAnsi="Century Gothic"/>
          <w:sz w:val="20"/>
          <w:szCs w:val="20"/>
        </w:rPr>
      </w:pPr>
      <w:r w:rsidRPr="002C1D6F">
        <w:rPr>
          <w:rFonts w:ascii="Century Gothic" w:hAnsi="Century Gothic"/>
          <w:b/>
          <w:sz w:val="20"/>
          <w:szCs w:val="20"/>
        </w:rPr>
        <w:t>“2023, AÑO DEL BICENTENARIO DEL NACIMIENTO DEL ESTADO LIBRE Y SOBERANO DE JALISCO</w:t>
      </w:r>
      <w:r w:rsidR="00DE08CB" w:rsidRPr="002C1D6F">
        <w:rPr>
          <w:rFonts w:ascii="Century Gothic" w:hAnsi="Century Gothic"/>
          <w:b/>
          <w:sz w:val="20"/>
          <w:szCs w:val="20"/>
        </w:rPr>
        <w:t>”</w:t>
      </w:r>
    </w:p>
    <w:p w:rsidR="00DE08CB" w:rsidRPr="002C1D6F" w:rsidRDefault="00DE08CB" w:rsidP="00DE08CB">
      <w:pPr>
        <w:jc w:val="center"/>
        <w:rPr>
          <w:rFonts w:ascii="Century Gothic" w:hAnsi="Century Gothic"/>
          <w:sz w:val="20"/>
          <w:szCs w:val="20"/>
        </w:rPr>
      </w:pPr>
      <w:r w:rsidRPr="002C1D6F">
        <w:rPr>
          <w:rFonts w:ascii="Century Gothic" w:hAnsi="Century Gothic"/>
          <w:sz w:val="20"/>
          <w:szCs w:val="20"/>
        </w:rPr>
        <w:t xml:space="preserve">El Tuito, Municipio </w:t>
      </w:r>
      <w:r w:rsidR="00E94FAB">
        <w:rPr>
          <w:rFonts w:ascii="Century Gothic" w:hAnsi="Century Gothic"/>
          <w:sz w:val="20"/>
          <w:szCs w:val="20"/>
        </w:rPr>
        <w:t>de Cabo Corrientes, Jalisco a 17 de May</w:t>
      </w:r>
      <w:r w:rsidR="002C1D6F">
        <w:rPr>
          <w:rFonts w:ascii="Century Gothic" w:hAnsi="Century Gothic"/>
          <w:sz w:val="20"/>
          <w:szCs w:val="20"/>
        </w:rPr>
        <w:t>o</w:t>
      </w:r>
      <w:r w:rsidR="00DE58F2" w:rsidRPr="002C1D6F">
        <w:rPr>
          <w:rFonts w:ascii="Century Gothic" w:hAnsi="Century Gothic"/>
          <w:sz w:val="20"/>
          <w:szCs w:val="20"/>
        </w:rPr>
        <w:t xml:space="preserve"> del 2023</w:t>
      </w:r>
      <w:r w:rsidRPr="002C1D6F">
        <w:rPr>
          <w:rFonts w:ascii="Century Gothic" w:hAnsi="Century Gothic"/>
          <w:sz w:val="20"/>
          <w:szCs w:val="20"/>
        </w:rPr>
        <w:t>.</w:t>
      </w:r>
    </w:p>
    <w:p w:rsidR="00DE08CB" w:rsidRDefault="00DE08CB" w:rsidP="00DE08CB">
      <w:pPr>
        <w:jc w:val="both"/>
        <w:rPr>
          <w:rFonts w:ascii="Century Gothic" w:hAnsi="Century Gothic"/>
          <w:sz w:val="20"/>
          <w:szCs w:val="20"/>
        </w:rPr>
      </w:pPr>
      <w:r w:rsidRPr="002C1D6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</w:t>
      </w:r>
    </w:p>
    <w:p w:rsidR="002F41DA" w:rsidRDefault="002F41DA" w:rsidP="00DE08CB">
      <w:pPr>
        <w:jc w:val="both"/>
        <w:rPr>
          <w:rFonts w:ascii="Century Gothic" w:hAnsi="Century Gothic"/>
          <w:sz w:val="20"/>
          <w:szCs w:val="20"/>
        </w:rPr>
      </w:pPr>
    </w:p>
    <w:p w:rsidR="00E94FAB" w:rsidRPr="002C1D6F" w:rsidRDefault="00E94FAB" w:rsidP="00DE08CB">
      <w:pPr>
        <w:jc w:val="both"/>
        <w:rPr>
          <w:rFonts w:ascii="Century Gothic" w:hAnsi="Century Gothic"/>
          <w:sz w:val="20"/>
          <w:szCs w:val="20"/>
        </w:rPr>
      </w:pPr>
    </w:p>
    <w:p w:rsidR="003F4B54" w:rsidRPr="002C1D6F" w:rsidRDefault="00DE08CB" w:rsidP="0013610D">
      <w:pPr>
        <w:rPr>
          <w:rFonts w:ascii="Century Gothic" w:hAnsi="Century Gothic"/>
          <w:sz w:val="20"/>
          <w:szCs w:val="20"/>
        </w:rPr>
      </w:pPr>
      <w:r w:rsidRPr="002C1D6F">
        <w:rPr>
          <w:rFonts w:ascii="Century Gothic" w:hAnsi="Century Gothic"/>
          <w:sz w:val="20"/>
          <w:szCs w:val="20"/>
        </w:rPr>
        <w:t xml:space="preserve">                                                      </w:t>
      </w:r>
      <w:r w:rsidR="002C1D6F">
        <w:rPr>
          <w:rFonts w:ascii="Century Gothic" w:hAnsi="Century Gothic"/>
          <w:sz w:val="20"/>
          <w:szCs w:val="20"/>
        </w:rPr>
        <w:t xml:space="preserve">               </w:t>
      </w:r>
      <w:r w:rsidRPr="002C1D6F">
        <w:rPr>
          <w:rFonts w:ascii="Century Gothic" w:hAnsi="Century Gothic"/>
          <w:sz w:val="20"/>
          <w:szCs w:val="20"/>
        </w:rPr>
        <w:t xml:space="preserve"> _____________________________</w:t>
      </w:r>
    </w:p>
    <w:p w:rsidR="003F4B54" w:rsidRPr="002C1D6F" w:rsidRDefault="00DE08CB" w:rsidP="00DE08CB">
      <w:pPr>
        <w:jc w:val="center"/>
        <w:rPr>
          <w:rFonts w:ascii="Century Gothic" w:hAnsi="Century Gothic"/>
          <w:b/>
          <w:sz w:val="20"/>
          <w:szCs w:val="20"/>
        </w:rPr>
      </w:pPr>
      <w:r w:rsidRPr="002C1D6F">
        <w:rPr>
          <w:rFonts w:ascii="Century Gothic" w:hAnsi="Century Gothic"/>
          <w:b/>
          <w:sz w:val="20"/>
          <w:szCs w:val="20"/>
        </w:rPr>
        <w:t>Arq. Víctor García Hernández</w:t>
      </w:r>
    </w:p>
    <w:p w:rsidR="003F4B54" w:rsidRPr="00FA01A2" w:rsidRDefault="002C1D6F" w:rsidP="00FA01A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 de Obras Publicas</w:t>
      </w:r>
    </w:p>
    <w:p w:rsidR="002F41DA" w:rsidRDefault="002F41DA" w:rsidP="0013610D">
      <w:pPr>
        <w:rPr>
          <w:b/>
          <w:sz w:val="16"/>
          <w:szCs w:val="16"/>
        </w:rPr>
      </w:pPr>
    </w:p>
    <w:p w:rsidR="002F41DA" w:rsidRDefault="002F41DA" w:rsidP="0013610D">
      <w:pPr>
        <w:rPr>
          <w:b/>
          <w:sz w:val="16"/>
          <w:szCs w:val="16"/>
        </w:rPr>
      </w:pPr>
      <w:bookmarkStart w:id="0" w:name="_GoBack"/>
      <w:bookmarkEnd w:id="0"/>
    </w:p>
    <w:p w:rsidR="002F41DA" w:rsidRDefault="002F41DA" w:rsidP="0013610D">
      <w:pPr>
        <w:rPr>
          <w:b/>
          <w:sz w:val="16"/>
          <w:szCs w:val="16"/>
        </w:rPr>
      </w:pPr>
    </w:p>
    <w:p w:rsidR="002F41DA" w:rsidRDefault="002F41DA" w:rsidP="0013610D">
      <w:pPr>
        <w:rPr>
          <w:b/>
          <w:sz w:val="16"/>
          <w:szCs w:val="16"/>
        </w:rPr>
      </w:pPr>
    </w:p>
    <w:p w:rsidR="002F41DA" w:rsidRDefault="002F41DA" w:rsidP="0013610D">
      <w:pPr>
        <w:rPr>
          <w:b/>
          <w:sz w:val="16"/>
          <w:szCs w:val="16"/>
        </w:rPr>
      </w:pPr>
    </w:p>
    <w:p w:rsidR="003F4B54" w:rsidRPr="002C1D6F" w:rsidRDefault="00DE08CB" w:rsidP="0013610D">
      <w:pPr>
        <w:rPr>
          <w:b/>
          <w:sz w:val="16"/>
          <w:szCs w:val="16"/>
        </w:rPr>
      </w:pPr>
      <w:proofErr w:type="spellStart"/>
      <w:r w:rsidRPr="002C1D6F">
        <w:rPr>
          <w:b/>
          <w:sz w:val="16"/>
          <w:szCs w:val="16"/>
        </w:rPr>
        <w:t>c.c.p</w:t>
      </w:r>
      <w:proofErr w:type="spellEnd"/>
      <w:r w:rsidRPr="002C1D6F">
        <w:rPr>
          <w:b/>
          <w:sz w:val="16"/>
          <w:szCs w:val="16"/>
        </w:rPr>
        <w:t>. archivo</w:t>
      </w:r>
    </w:p>
    <w:p w:rsidR="003F4B54" w:rsidRPr="002C1D6F" w:rsidRDefault="003F4B54" w:rsidP="0013610D">
      <w:pPr>
        <w:rPr>
          <w:sz w:val="16"/>
          <w:szCs w:val="16"/>
        </w:rPr>
      </w:pPr>
    </w:p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3F4B54" w:rsidRDefault="003F4B54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452843" w:rsidRDefault="00452843" w:rsidP="0013610D"/>
    <w:p w:rsidR="00190A36" w:rsidRPr="00190A36" w:rsidRDefault="00190A36" w:rsidP="00452843">
      <w:pPr>
        <w:rPr>
          <w:rFonts w:ascii="Century Gothic" w:hAnsi="Century Gothic"/>
          <w:b/>
          <w:sz w:val="72"/>
          <w:szCs w:val="72"/>
        </w:rPr>
      </w:pPr>
    </w:p>
    <w:p w:rsidR="00190A36" w:rsidRPr="000E72DE" w:rsidRDefault="00190A36" w:rsidP="00190A36">
      <w:pPr>
        <w:jc w:val="center"/>
        <w:rPr>
          <w:rFonts w:ascii="Century Gothic" w:hAnsi="Century Gothic"/>
          <w:b/>
          <w:sz w:val="96"/>
          <w:szCs w:val="96"/>
        </w:rPr>
      </w:pPr>
    </w:p>
    <w:p w:rsidR="0013610D" w:rsidRPr="000E72DE" w:rsidRDefault="0013610D" w:rsidP="00190A36">
      <w:pPr>
        <w:jc w:val="center"/>
        <w:rPr>
          <w:rFonts w:ascii="Century Gothic" w:hAnsi="Century Gothic"/>
          <w:b/>
          <w:sz w:val="96"/>
          <w:szCs w:val="96"/>
        </w:rPr>
      </w:pPr>
    </w:p>
    <w:p w:rsidR="0013610D" w:rsidRPr="00190A36" w:rsidRDefault="0013610D" w:rsidP="00190A36">
      <w:pPr>
        <w:jc w:val="center"/>
        <w:rPr>
          <w:rFonts w:ascii="Century Gothic" w:hAnsi="Century Gothic"/>
          <w:b/>
          <w:sz w:val="72"/>
          <w:szCs w:val="72"/>
        </w:rPr>
      </w:pPr>
    </w:p>
    <w:p w:rsidR="0013610D" w:rsidRDefault="0013610D" w:rsidP="0013610D"/>
    <w:p w:rsidR="0013610D" w:rsidRDefault="0013610D" w:rsidP="0013610D"/>
    <w:p w:rsidR="0013610D" w:rsidRDefault="0013610D" w:rsidP="0013610D"/>
    <w:p w:rsidR="0013610D" w:rsidRDefault="0013610D" w:rsidP="0013610D"/>
    <w:p w:rsidR="0013610D" w:rsidRDefault="0013610D" w:rsidP="0013610D"/>
    <w:p w:rsidR="0013610D" w:rsidRPr="0013610D" w:rsidRDefault="0013610D" w:rsidP="008D3A01">
      <w:pPr>
        <w:rPr>
          <w:rFonts w:ascii="Century Gothic" w:hAnsi="Century Gothic"/>
          <w:b/>
          <w:sz w:val="72"/>
          <w:szCs w:val="72"/>
        </w:rPr>
      </w:pPr>
    </w:p>
    <w:p w:rsidR="0013610D" w:rsidRPr="008D3A01" w:rsidRDefault="0013610D" w:rsidP="008D3A01">
      <w:pPr>
        <w:jc w:val="center"/>
        <w:rPr>
          <w:rFonts w:ascii="Century Gothic" w:hAnsi="Century Gothic"/>
          <w:b/>
          <w:sz w:val="72"/>
          <w:szCs w:val="72"/>
        </w:rPr>
      </w:pPr>
    </w:p>
    <w:p w:rsidR="00FA059A" w:rsidRDefault="00FA059A" w:rsidP="008D3A01">
      <w:pPr>
        <w:jc w:val="center"/>
        <w:rPr>
          <w:rFonts w:ascii="Century Gothic" w:hAnsi="Century Gothic"/>
          <w:b/>
          <w:sz w:val="72"/>
          <w:szCs w:val="72"/>
        </w:rPr>
      </w:pPr>
    </w:p>
    <w:p w:rsidR="0013610D" w:rsidRPr="008D3A01" w:rsidRDefault="0013610D" w:rsidP="008D3A01">
      <w:pPr>
        <w:jc w:val="center"/>
        <w:rPr>
          <w:rFonts w:ascii="Century Gothic" w:hAnsi="Century Gothic"/>
          <w:b/>
          <w:sz w:val="72"/>
          <w:szCs w:val="72"/>
        </w:rPr>
      </w:pPr>
    </w:p>
    <w:sectPr w:rsidR="0013610D" w:rsidRPr="008D3A01" w:rsidSect="002F41DA">
      <w:headerReference w:type="default" r:id="rId7"/>
      <w:pgSz w:w="11907" w:h="16839" w:code="9"/>
      <w:pgMar w:top="2410" w:right="474" w:bottom="426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F3" w:rsidRDefault="00C134F3">
      <w:r>
        <w:separator/>
      </w:r>
    </w:p>
  </w:endnote>
  <w:endnote w:type="continuationSeparator" w:id="0">
    <w:p w:rsidR="00C134F3" w:rsidRDefault="00C1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F3" w:rsidRDefault="00C134F3">
      <w:r>
        <w:separator/>
      </w:r>
    </w:p>
  </w:footnote>
  <w:footnote w:type="continuationSeparator" w:id="0">
    <w:p w:rsidR="00C134F3" w:rsidRDefault="00C1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C7" w:rsidRDefault="001D5A08">
    <w:pPr>
      <w:pStyle w:val="Encabezado"/>
    </w:pPr>
    <w:r w:rsidRPr="002E5C1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2F65AC" wp14:editId="3A5C4E41">
          <wp:simplePos x="0" y="0"/>
          <wp:positionH relativeFrom="page">
            <wp:align>right</wp:align>
          </wp:positionH>
          <wp:positionV relativeFrom="paragraph">
            <wp:posOffset>-324485</wp:posOffset>
          </wp:positionV>
          <wp:extent cx="7667625" cy="9922809"/>
          <wp:effectExtent l="0" t="0" r="0" b="2540"/>
          <wp:wrapNone/>
          <wp:docPr id="17" name="Imagen 17" descr="F:\hoja membretada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 membretada 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2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D"/>
    <w:rsid w:val="00030C9F"/>
    <w:rsid w:val="00031810"/>
    <w:rsid w:val="00054676"/>
    <w:rsid w:val="00076F92"/>
    <w:rsid w:val="000E72DE"/>
    <w:rsid w:val="000F2E81"/>
    <w:rsid w:val="0013610D"/>
    <w:rsid w:val="00145455"/>
    <w:rsid w:val="00151171"/>
    <w:rsid w:val="00156AAE"/>
    <w:rsid w:val="00190A36"/>
    <w:rsid w:val="00195CBF"/>
    <w:rsid w:val="001B22B8"/>
    <w:rsid w:val="001D25EB"/>
    <w:rsid w:val="001D5A08"/>
    <w:rsid w:val="001E1C40"/>
    <w:rsid w:val="001F29BD"/>
    <w:rsid w:val="001F2C3C"/>
    <w:rsid w:val="001F729F"/>
    <w:rsid w:val="002012DE"/>
    <w:rsid w:val="00226131"/>
    <w:rsid w:val="00227D49"/>
    <w:rsid w:val="0025465F"/>
    <w:rsid w:val="002C1D6F"/>
    <w:rsid w:val="002D621A"/>
    <w:rsid w:val="002F41DA"/>
    <w:rsid w:val="00325064"/>
    <w:rsid w:val="00332E87"/>
    <w:rsid w:val="00341501"/>
    <w:rsid w:val="0036071D"/>
    <w:rsid w:val="00360786"/>
    <w:rsid w:val="00364502"/>
    <w:rsid w:val="00364DC1"/>
    <w:rsid w:val="00365063"/>
    <w:rsid w:val="003F12DD"/>
    <w:rsid w:val="003F4B54"/>
    <w:rsid w:val="0040019D"/>
    <w:rsid w:val="00440AC2"/>
    <w:rsid w:val="00452843"/>
    <w:rsid w:val="00454BA4"/>
    <w:rsid w:val="00466DBB"/>
    <w:rsid w:val="004740A1"/>
    <w:rsid w:val="00493166"/>
    <w:rsid w:val="004B01DA"/>
    <w:rsid w:val="00532FCA"/>
    <w:rsid w:val="0054286A"/>
    <w:rsid w:val="005B1CA5"/>
    <w:rsid w:val="005C5275"/>
    <w:rsid w:val="005E25E6"/>
    <w:rsid w:val="005F6D28"/>
    <w:rsid w:val="00635F80"/>
    <w:rsid w:val="0064693F"/>
    <w:rsid w:val="00660979"/>
    <w:rsid w:val="00661D4F"/>
    <w:rsid w:val="00671173"/>
    <w:rsid w:val="006850E5"/>
    <w:rsid w:val="00704D23"/>
    <w:rsid w:val="007076F5"/>
    <w:rsid w:val="00711821"/>
    <w:rsid w:val="00712DE8"/>
    <w:rsid w:val="00721553"/>
    <w:rsid w:val="0075675C"/>
    <w:rsid w:val="00774E33"/>
    <w:rsid w:val="00785927"/>
    <w:rsid w:val="00792232"/>
    <w:rsid w:val="007D6046"/>
    <w:rsid w:val="007F72D3"/>
    <w:rsid w:val="00801FAA"/>
    <w:rsid w:val="0082708B"/>
    <w:rsid w:val="00841A5B"/>
    <w:rsid w:val="008645E6"/>
    <w:rsid w:val="00864883"/>
    <w:rsid w:val="008650FB"/>
    <w:rsid w:val="008679CE"/>
    <w:rsid w:val="0087596B"/>
    <w:rsid w:val="008B458E"/>
    <w:rsid w:val="008D3A01"/>
    <w:rsid w:val="008E7E66"/>
    <w:rsid w:val="008F232C"/>
    <w:rsid w:val="00931A4D"/>
    <w:rsid w:val="00946840"/>
    <w:rsid w:val="00947479"/>
    <w:rsid w:val="00952A55"/>
    <w:rsid w:val="00960119"/>
    <w:rsid w:val="00996C7E"/>
    <w:rsid w:val="009D30F9"/>
    <w:rsid w:val="00A304D0"/>
    <w:rsid w:val="00A618AC"/>
    <w:rsid w:val="00A66E15"/>
    <w:rsid w:val="00AE5EDB"/>
    <w:rsid w:val="00AF0CF6"/>
    <w:rsid w:val="00B24834"/>
    <w:rsid w:val="00B6603D"/>
    <w:rsid w:val="00B80BFA"/>
    <w:rsid w:val="00B831D3"/>
    <w:rsid w:val="00BB484B"/>
    <w:rsid w:val="00BC59D1"/>
    <w:rsid w:val="00BC6198"/>
    <w:rsid w:val="00BD5388"/>
    <w:rsid w:val="00C134F3"/>
    <w:rsid w:val="00C2215D"/>
    <w:rsid w:val="00C27100"/>
    <w:rsid w:val="00C55376"/>
    <w:rsid w:val="00C77AA6"/>
    <w:rsid w:val="00C87872"/>
    <w:rsid w:val="00C973A4"/>
    <w:rsid w:val="00CA7359"/>
    <w:rsid w:val="00CA741E"/>
    <w:rsid w:val="00CA7C12"/>
    <w:rsid w:val="00D1774E"/>
    <w:rsid w:val="00D2708E"/>
    <w:rsid w:val="00D63C18"/>
    <w:rsid w:val="00D65391"/>
    <w:rsid w:val="00D77C5F"/>
    <w:rsid w:val="00D81742"/>
    <w:rsid w:val="00D906FB"/>
    <w:rsid w:val="00DB017A"/>
    <w:rsid w:val="00DC07E6"/>
    <w:rsid w:val="00DE08CB"/>
    <w:rsid w:val="00DE58F2"/>
    <w:rsid w:val="00E1724D"/>
    <w:rsid w:val="00E3718A"/>
    <w:rsid w:val="00E73053"/>
    <w:rsid w:val="00E77AA0"/>
    <w:rsid w:val="00E8223B"/>
    <w:rsid w:val="00E94FAB"/>
    <w:rsid w:val="00E96D5C"/>
    <w:rsid w:val="00EB0B4E"/>
    <w:rsid w:val="00EB4F24"/>
    <w:rsid w:val="00F22556"/>
    <w:rsid w:val="00F27308"/>
    <w:rsid w:val="00F40984"/>
    <w:rsid w:val="00FA01A2"/>
    <w:rsid w:val="00FA059A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F0721-2D3C-4497-99FC-A2C3C6A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81742"/>
    <w:pPr>
      <w:keepNext/>
      <w:jc w:val="center"/>
      <w:outlineLvl w:val="1"/>
    </w:pPr>
    <w:rPr>
      <w:rFonts w:ascii="Tahoma" w:hAnsi="Tahom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81742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817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1742"/>
  </w:style>
  <w:style w:type="paragraph" w:styleId="Piedepgina">
    <w:name w:val="footer"/>
    <w:basedOn w:val="Normal"/>
    <w:link w:val="PiedepginaCar"/>
    <w:uiPriority w:val="99"/>
    <w:unhideWhenUsed/>
    <w:rsid w:val="00D817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742"/>
  </w:style>
  <w:style w:type="paragraph" w:styleId="Textodeglobo">
    <w:name w:val="Balloon Text"/>
    <w:basedOn w:val="Normal"/>
    <w:link w:val="TextodegloboCar"/>
    <w:uiPriority w:val="99"/>
    <w:semiHidden/>
    <w:unhideWhenUsed/>
    <w:rsid w:val="00D27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08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87872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C87872"/>
  </w:style>
  <w:style w:type="character" w:customStyle="1" w:styleId="eop">
    <w:name w:val="eop"/>
    <w:basedOn w:val="Fuentedeprrafopredeter"/>
    <w:rsid w:val="00C87872"/>
  </w:style>
  <w:style w:type="character" w:customStyle="1" w:styleId="apple-converted-space">
    <w:name w:val="apple-converted-space"/>
    <w:basedOn w:val="Fuentedeprrafopredeter"/>
    <w:rsid w:val="00C87872"/>
  </w:style>
  <w:style w:type="table" w:styleId="Tablaconcuadrcula">
    <w:name w:val="Table Grid"/>
    <w:basedOn w:val="Tablanormal"/>
    <w:uiPriority w:val="39"/>
    <w:rsid w:val="007F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34B3-84F8-4212-9A79-2B489EC5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Norma</cp:lastModifiedBy>
  <cp:revision>5</cp:revision>
  <cp:lastPrinted>2023-05-17T15:35:00Z</cp:lastPrinted>
  <dcterms:created xsi:type="dcterms:W3CDTF">2023-04-03T20:23:00Z</dcterms:created>
  <dcterms:modified xsi:type="dcterms:W3CDTF">2023-05-17T15:41:00Z</dcterms:modified>
</cp:coreProperties>
</file>